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39EFC" w14:textId="77777777" w:rsidR="004669BA" w:rsidRPr="004669BA" w:rsidRDefault="004669BA" w:rsidP="004669B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69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Township of Cranbury, New Jersey</w:t>
      </w:r>
    </w:p>
    <w:p w14:paraId="32B72076" w14:textId="77777777" w:rsidR="004669BA" w:rsidRPr="004669BA" w:rsidRDefault="004669BA" w:rsidP="004669B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69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Township Committee Meeting Agenda</w:t>
      </w:r>
    </w:p>
    <w:p w14:paraId="36650C89" w14:textId="77777777" w:rsidR="004669BA" w:rsidRPr="004669BA" w:rsidRDefault="004669BA" w:rsidP="004669B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69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September 27, 2004</w:t>
      </w:r>
    </w:p>
    <w:p w14:paraId="5D9EAA0D" w14:textId="77777777" w:rsidR="004669BA" w:rsidRPr="004669BA" w:rsidRDefault="004669BA" w:rsidP="004669B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69B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AEE9D19" w14:textId="77777777" w:rsidR="004669BA" w:rsidRPr="004669BA" w:rsidRDefault="004669BA" w:rsidP="004669B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69B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F0DA2E6" w14:textId="77777777" w:rsidR="004669BA" w:rsidRPr="004669BA" w:rsidRDefault="004669BA" w:rsidP="004669BA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69BA"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 w:rsidRPr="004669B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4669BA">
        <w:rPr>
          <w:rFonts w:ascii="Times New Roman" w:eastAsia="Times New Roman" w:hAnsi="Times New Roman" w:cs="Times New Roman"/>
          <w:color w:val="000000"/>
          <w:sz w:val="27"/>
          <w:szCs w:val="27"/>
        </w:rPr>
        <w:t>Pledge of Allegiance</w:t>
      </w:r>
    </w:p>
    <w:p w14:paraId="692F0AB9" w14:textId="77777777" w:rsidR="004669BA" w:rsidRPr="004669BA" w:rsidRDefault="004669BA" w:rsidP="004669B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69B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CBB4BC0" w14:textId="77777777" w:rsidR="004669BA" w:rsidRPr="004669BA" w:rsidRDefault="004669BA" w:rsidP="004669BA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69BA"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 w:rsidRPr="004669B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4669BA">
        <w:rPr>
          <w:rFonts w:ascii="Times New Roman" w:eastAsia="Times New Roman" w:hAnsi="Times New Roman" w:cs="Times New Roman"/>
          <w:color w:val="000000"/>
          <w:sz w:val="27"/>
          <w:szCs w:val="27"/>
        </w:rPr>
        <w:t>Open Public Meetings Act Notice</w:t>
      </w:r>
    </w:p>
    <w:p w14:paraId="4855D7D8" w14:textId="77777777" w:rsidR="004669BA" w:rsidRPr="004669BA" w:rsidRDefault="004669BA" w:rsidP="004669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69B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046642B" w14:textId="77777777" w:rsidR="004669BA" w:rsidRPr="004669BA" w:rsidRDefault="004669BA" w:rsidP="004669BA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69BA">
        <w:rPr>
          <w:rFonts w:ascii="Times New Roman" w:eastAsia="Times New Roman" w:hAnsi="Times New Roman" w:cs="Times New Roman"/>
          <w:color w:val="000000"/>
          <w:sz w:val="27"/>
          <w:szCs w:val="27"/>
        </w:rPr>
        <w:t>3.</w:t>
      </w:r>
      <w:r w:rsidRPr="004669B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4669BA">
        <w:rPr>
          <w:rFonts w:ascii="Times New Roman" w:eastAsia="Times New Roman" w:hAnsi="Times New Roman" w:cs="Times New Roman"/>
          <w:color w:val="000000"/>
          <w:sz w:val="27"/>
          <w:szCs w:val="27"/>
        </w:rPr>
        <w:t>Roll Call</w:t>
      </w:r>
    </w:p>
    <w:p w14:paraId="477D9246" w14:textId="77777777" w:rsidR="004669BA" w:rsidRPr="004669BA" w:rsidRDefault="004669BA" w:rsidP="004669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69B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7615A4D" w14:textId="77777777" w:rsidR="004669BA" w:rsidRPr="004669BA" w:rsidRDefault="004669BA" w:rsidP="004669BA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69BA">
        <w:rPr>
          <w:rFonts w:ascii="Times New Roman" w:eastAsia="Times New Roman" w:hAnsi="Times New Roman" w:cs="Times New Roman"/>
          <w:color w:val="000000"/>
          <w:sz w:val="27"/>
          <w:szCs w:val="27"/>
        </w:rPr>
        <w:t>4.</w:t>
      </w:r>
      <w:r w:rsidRPr="004669B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4669BA">
        <w:rPr>
          <w:rFonts w:ascii="Times New Roman" w:eastAsia="Times New Roman" w:hAnsi="Times New Roman" w:cs="Times New Roman"/>
          <w:color w:val="000000"/>
          <w:sz w:val="27"/>
          <w:szCs w:val="27"/>
        </w:rPr>
        <w:t>Reports and Communications from Committee</w:t>
      </w:r>
    </w:p>
    <w:p w14:paraId="2CD211C4" w14:textId="77777777" w:rsidR="004669BA" w:rsidRPr="004669BA" w:rsidRDefault="004669BA" w:rsidP="004669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69B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2006539" w14:textId="77777777" w:rsidR="004669BA" w:rsidRPr="004669BA" w:rsidRDefault="004669BA" w:rsidP="004669BA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69BA">
        <w:rPr>
          <w:rFonts w:ascii="Times New Roman" w:eastAsia="Times New Roman" w:hAnsi="Times New Roman" w:cs="Times New Roman"/>
          <w:color w:val="000000"/>
          <w:sz w:val="27"/>
          <w:szCs w:val="27"/>
        </w:rPr>
        <w:t>--Committee Minutes 20 September 2004</w:t>
      </w:r>
    </w:p>
    <w:p w14:paraId="3437E717" w14:textId="77777777" w:rsidR="004669BA" w:rsidRPr="004669BA" w:rsidRDefault="004669BA" w:rsidP="004669BA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69BA">
        <w:rPr>
          <w:rFonts w:ascii="Times New Roman" w:eastAsia="Times New Roman" w:hAnsi="Times New Roman" w:cs="Times New Roman"/>
          <w:color w:val="000000"/>
          <w:sz w:val="27"/>
          <w:szCs w:val="27"/>
        </w:rPr>
        <w:t>--Sub Committee Reports -</w:t>
      </w:r>
    </w:p>
    <w:p w14:paraId="5FA93DB6" w14:textId="77777777" w:rsidR="004669BA" w:rsidRPr="004669BA" w:rsidRDefault="004669BA" w:rsidP="004669BA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69BA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</w:t>
      </w:r>
    </w:p>
    <w:p w14:paraId="7AB15F95" w14:textId="77777777" w:rsidR="004669BA" w:rsidRPr="004669BA" w:rsidRDefault="004669BA" w:rsidP="004669BA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69BA">
        <w:rPr>
          <w:rFonts w:ascii="Times New Roman" w:eastAsia="Times New Roman" w:hAnsi="Times New Roman" w:cs="Times New Roman"/>
          <w:color w:val="000000"/>
          <w:sz w:val="27"/>
          <w:szCs w:val="27"/>
        </w:rPr>
        <w:t>5.</w:t>
      </w:r>
      <w:r w:rsidRPr="004669B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4669BA">
        <w:rPr>
          <w:rFonts w:ascii="Times New Roman" w:eastAsia="Times New Roman" w:hAnsi="Times New Roman" w:cs="Times New Roman"/>
          <w:color w:val="000000"/>
          <w:sz w:val="27"/>
          <w:szCs w:val="27"/>
        </w:rPr>
        <w:t>Agenda Additions/Changes                        </w:t>
      </w:r>
    </w:p>
    <w:p w14:paraId="01ACC9A0" w14:textId="77777777" w:rsidR="004669BA" w:rsidRPr="004669BA" w:rsidRDefault="004669BA" w:rsidP="004669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69B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CBFA137" w14:textId="77777777" w:rsidR="004669BA" w:rsidRPr="004669BA" w:rsidRDefault="004669BA" w:rsidP="004669BA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69BA">
        <w:rPr>
          <w:rFonts w:ascii="Times New Roman" w:eastAsia="Times New Roman" w:hAnsi="Times New Roman" w:cs="Times New Roman"/>
          <w:color w:val="000000"/>
          <w:sz w:val="27"/>
          <w:szCs w:val="27"/>
        </w:rPr>
        <w:t>6.</w:t>
      </w:r>
      <w:r w:rsidRPr="004669B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4669BA">
        <w:rPr>
          <w:rFonts w:ascii="Times New Roman" w:eastAsia="Times New Roman" w:hAnsi="Times New Roman" w:cs="Times New Roman"/>
          <w:color w:val="000000"/>
          <w:sz w:val="27"/>
          <w:szCs w:val="27"/>
        </w:rPr>
        <w:t>Ordinance Second Reading</w:t>
      </w:r>
    </w:p>
    <w:p w14:paraId="3E98ADA0" w14:textId="77777777" w:rsidR="004669BA" w:rsidRPr="004669BA" w:rsidRDefault="004669BA" w:rsidP="004669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69BA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</w:t>
      </w:r>
    </w:p>
    <w:p w14:paraId="02499A29" w14:textId="77777777" w:rsidR="004669BA" w:rsidRPr="004669BA" w:rsidRDefault="004669BA" w:rsidP="004669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69BA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</w:t>
      </w:r>
      <w:r w:rsidRPr="004669B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Ordinance # 09-04-24</w:t>
      </w:r>
      <w:r w:rsidRPr="004669BA">
        <w:rPr>
          <w:rFonts w:ascii="Times New Roman" w:eastAsia="Times New Roman" w:hAnsi="Times New Roman" w:cs="Times New Roman"/>
          <w:color w:val="000000"/>
          <w:sz w:val="27"/>
          <w:szCs w:val="27"/>
        </w:rPr>
        <w:t> - An Ordinance of the Township of </w:t>
      </w:r>
      <w:proofErr w:type="gramStart"/>
      <w:r w:rsidRPr="004669BA">
        <w:rPr>
          <w:rFonts w:ascii="Times New Roman" w:eastAsia="Times New Roman" w:hAnsi="Times New Roman" w:cs="Times New Roman"/>
          <w:color w:val="000000"/>
          <w:sz w:val="27"/>
          <w:szCs w:val="27"/>
        </w:rPr>
        <w:t>Cranbury,   </w:t>
      </w:r>
      <w:proofErr w:type="gramEnd"/>
      <w:r w:rsidRPr="004669B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                    County or Middlesex, State of New Jersey, amending various chapters of                                the Code of the Township of Cranbury. (First Reading 13 </w:t>
      </w:r>
      <w:proofErr w:type="gramStart"/>
      <w:r w:rsidRPr="004669BA">
        <w:rPr>
          <w:rFonts w:ascii="Times New Roman" w:eastAsia="Times New Roman" w:hAnsi="Times New Roman" w:cs="Times New Roman"/>
          <w:color w:val="000000"/>
          <w:sz w:val="27"/>
          <w:szCs w:val="27"/>
        </w:rPr>
        <w:t>September,   </w:t>
      </w:r>
      <w:proofErr w:type="gramEnd"/>
      <w:r w:rsidRPr="004669BA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2004 7:30 PM)</w:t>
      </w:r>
    </w:p>
    <w:p w14:paraId="5CABD1DD" w14:textId="77777777" w:rsidR="004669BA" w:rsidRPr="004669BA" w:rsidRDefault="004669BA" w:rsidP="004669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69B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69EE341" w14:textId="77777777" w:rsidR="004669BA" w:rsidRPr="004669BA" w:rsidRDefault="004669BA" w:rsidP="004669BA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69BA">
        <w:rPr>
          <w:rFonts w:ascii="Times New Roman" w:eastAsia="Times New Roman" w:hAnsi="Times New Roman" w:cs="Times New Roman"/>
          <w:color w:val="000000"/>
          <w:sz w:val="27"/>
          <w:szCs w:val="27"/>
        </w:rPr>
        <w:t>7.</w:t>
      </w:r>
      <w:r w:rsidRPr="004669B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4669BA">
        <w:rPr>
          <w:rFonts w:ascii="Times New Roman" w:eastAsia="Times New Roman" w:hAnsi="Times New Roman" w:cs="Times New Roman"/>
          <w:color w:val="000000"/>
          <w:sz w:val="27"/>
          <w:szCs w:val="27"/>
        </w:rPr>
        <w:t>Consent Agenda    </w:t>
      </w:r>
    </w:p>
    <w:p w14:paraId="58810888" w14:textId="77777777" w:rsidR="004669BA" w:rsidRPr="004669BA" w:rsidRDefault="004669BA" w:rsidP="004669BA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69B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9313407" w14:textId="77777777" w:rsidR="004669BA" w:rsidRPr="004669BA" w:rsidRDefault="004669BA" w:rsidP="004669B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69BA">
        <w:rPr>
          <w:rFonts w:ascii="Times New Roman" w:eastAsia="Times New Roman" w:hAnsi="Times New Roman" w:cs="Times New Roman"/>
          <w:color w:val="000000"/>
          <w:sz w:val="27"/>
          <w:szCs w:val="27"/>
        </w:rPr>
        <w:t>Resolution # R 09-04-174 – Payment of Bills</w:t>
      </w:r>
    </w:p>
    <w:p w14:paraId="1FA5DC98" w14:textId="77777777" w:rsidR="004669BA" w:rsidRPr="004669BA" w:rsidRDefault="004669BA" w:rsidP="004669B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69BA">
        <w:rPr>
          <w:rFonts w:ascii="Times New Roman" w:eastAsia="Times New Roman" w:hAnsi="Times New Roman" w:cs="Times New Roman"/>
          <w:color w:val="000000"/>
          <w:sz w:val="27"/>
          <w:szCs w:val="27"/>
        </w:rPr>
        <w:t>Resolution # R 09-04-175 – A Resolution authorizing the Mayor and Clerk to execute a Developers Agreement between the Township of Cranbury and Rock-Station, LLC (Block 8, Lots 5, 8 and 9).</w:t>
      </w:r>
    </w:p>
    <w:p w14:paraId="390C63D9" w14:textId="77777777" w:rsidR="004669BA" w:rsidRPr="004669BA" w:rsidRDefault="004669BA" w:rsidP="004669B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69BA">
        <w:rPr>
          <w:rFonts w:ascii="Times New Roman" w:eastAsia="Times New Roman" w:hAnsi="Times New Roman" w:cs="Times New Roman"/>
          <w:color w:val="000000"/>
          <w:sz w:val="27"/>
          <w:szCs w:val="27"/>
        </w:rPr>
        <w:t>Resolution # R 09-04-176 – A Resolution providing for the insertion of a special item of revenue in the Municipal Budget of the Township of Cranbury pursuant to N.J.S.A. 40A:4-87 (NJDOT Municipal Aid - Plainsboro Road - $144,358.44) (Chapter 159, P.L. 1948)</w:t>
      </w:r>
    </w:p>
    <w:p w14:paraId="2B5F5140" w14:textId="77777777" w:rsidR="004669BA" w:rsidRPr="004669BA" w:rsidRDefault="004669BA" w:rsidP="004669B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69BA">
        <w:rPr>
          <w:rFonts w:ascii="Times New Roman" w:eastAsia="Times New Roman" w:hAnsi="Times New Roman" w:cs="Times New Roman"/>
          <w:color w:val="000000"/>
          <w:sz w:val="27"/>
          <w:szCs w:val="27"/>
        </w:rPr>
        <w:t>Resolution # R 09-04-177 – A Resolution providing for the insertion of a special item of revenue in the Municipal Budget of the Township of Cranbury pursuant to N.J.S.A. 40A:4-87 (Farmland Preservation Grant - $2,104,865.28) (Chapter 159, P.L. 1948)</w:t>
      </w:r>
    </w:p>
    <w:p w14:paraId="02BCE0CA" w14:textId="77777777" w:rsidR="004669BA" w:rsidRPr="004669BA" w:rsidRDefault="004669BA" w:rsidP="004669B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69B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Resolution # R 09-04-178 – A Resolution adopting the 2003 Audit and corrective action plan.</w:t>
      </w:r>
    </w:p>
    <w:p w14:paraId="23086560" w14:textId="77777777" w:rsidR="004669BA" w:rsidRPr="004669BA" w:rsidRDefault="004669BA" w:rsidP="004669B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69BA">
        <w:rPr>
          <w:rFonts w:ascii="Times New Roman" w:eastAsia="Times New Roman" w:hAnsi="Times New Roman" w:cs="Times New Roman"/>
          <w:color w:val="000000"/>
          <w:sz w:val="27"/>
          <w:szCs w:val="27"/>
        </w:rPr>
        <w:t>Resolution # R 09-04-179 – Resolution fixing the salaries and wages for various officials and employees of the Township of Cranbury.</w:t>
      </w:r>
    </w:p>
    <w:p w14:paraId="1425CC00" w14:textId="77777777" w:rsidR="004669BA" w:rsidRPr="004669BA" w:rsidRDefault="004669BA" w:rsidP="004669B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69B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90FE85B" w14:textId="77777777" w:rsidR="004669BA" w:rsidRPr="004669BA" w:rsidRDefault="004669BA" w:rsidP="004669B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69B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251A20E" w14:textId="77777777" w:rsidR="004669BA" w:rsidRPr="004669BA" w:rsidRDefault="004669BA" w:rsidP="004669B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69B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0C2D95D" w14:textId="77777777" w:rsidR="004669BA" w:rsidRPr="004669BA" w:rsidRDefault="004669BA" w:rsidP="004669B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69B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E199C4D" w14:textId="77777777" w:rsidR="004669BA" w:rsidRPr="004669BA" w:rsidRDefault="004669BA" w:rsidP="004669B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69B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78E15CF" w14:textId="77777777" w:rsidR="004669BA" w:rsidRPr="004669BA" w:rsidRDefault="004669BA" w:rsidP="004669B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69B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0E765E3" w14:textId="77777777" w:rsidR="004669BA" w:rsidRPr="004669BA" w:rsidRDefault="004669BA" w:rsidP="004669B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69B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83C9E71" w14:textId="77777777" w:rsidR="004669BA" w:rsidRPr="004669BA" w:rsidRDefault="004669BA" w:rsidP="004669BA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69BA">
        <w:rPr>
          <w:rFonts w:ascii="Times New Roman" w:eastAsia="Times New Roman" w:hAnsi="Times New Roman" w:cs="Times New Roman"/>
          <w:color w:val="000000"/>
          <w:sz w:val="27"/>
          <w:szCs w:val="27"/>
        </w:rPr>
        <w:t>8.</w:t>
      </w:r>
      <w:r w:rsidRPr="004669B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4669BA">
        <w:rPr>
          <w:rFonts w:ascii="Times New Roman" w:eastAsia="Times New Roman" w:hAnsi="Times New Roman" w:cs="Times New Roman"/>
          <w:color w:val="000000"/>
          <w:sz w:val="27"/>
          <w:szCs w:val="27"/>
        </w:rPr>
        <w:t>Work Session        </w:t>
      </w:r>
    </w:p>
    <w:p w14:paraId="18971AE3" w14:textId="77777777" w:rsidR="004669BA" w:rsidRPr="004669BA" w:rsidRDefault="004669BA" w:rsidP="004669BA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69B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7EF3507" w14:textId="77777777" w:rsidR="004669BA" w:rsidRPr="004669BA" w:rsidRDefault="004669BA" w:rsidP="004669BA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69BA">
        <w:rPr>
          <w:rFonts w:ascii="Times New Roman" w:eastAsia="Times New Roman" w:hAnsi="Times New Roman" w:cs="Times New Roman"/>
          <w:color w:val="000000"/>
          <w:sz w:val="27"/>
          <w:szCs w:val="27"/>
        </w:rPr>
        <w:t>a.</w:t>
      </w:r>
      <w:r w:rsidRPr="004669B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4669B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Revised Historic Preservation Easement</w:t>
      </w:r>
    </w:p>
    <w:p w14:paraId="2ED24115" w14:textId="77777777" w:rsidR="004669BA" w:rsidRPr="004669BA" w:rsidRDefault="004669BA" w:rsidP="004669BA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69BA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The Township Committee will consider a revised Historic Preservation Easement on the farmhouse located at Block 23, Lot 12.01 (Barclay     South).</w:t>
      </w:r>
    </w:p>
    <w:p w14:paraId="5317A010" w14:textId="77777777" w:rsidR="004669BA" w:rsidRPr="004669BA" w:rsidRDefault="004669BA" w:rsidP="004669BA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69B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C64730F" w14:textId="77777777" w:rsidR="004669BA" w:rsidRPr="004669BA" w:rsidRDefault="004669BA" w:rsidP="004669BA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69BA">
        <w:rPr>
          <w:rFonts w:ascii="Times New Roman" w:eastAsia="Times New Roman" w:hAnsi="Times New Roman" w:cs="Times New Roman"/>
          <w:color w:val="000000"/>
          <w:sz w:val="27"/>
          <w:szCs w:val="27"/>
        </w:rPr>
        <w:t>9.</w:t>
      </w:r>
      <w:r w:rsidRPr="004669B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4669BA">
        <w:rPr>
          <w:rFonts w:ascii="Times New Roman" w:eastAsia="Times New Roman" w:hAnsi="Times New Roman" w:cs="Times New Roman"/>
          <w:color w:val="000000"/>
          <w:sz w:val="27"/>
          <w:szCs w:val="27"/>
        </w:rPr>
        <w:t>Public Comment (For any items not on the agenda)</w:t>
      </w:r>
    </w:p>
    <w:p w14:paraId="449ED9D8" w14:textId="77777777" w:rsidR="004669BA" w:rsidRPr="004669BA" w:rsidRDefault="004669BA" w:rsidP="004669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69B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D1813AE" w14:textId="77777777" w:rsidR="004669BA" w:rsidRPr="004669BA" w:rsidRDefault="004669BA" w:rsidP="004669BA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69BA">
        <w:rPr>
          <w:rFonts w:ascii="Times New Roman" w:eastAsia="Times New Roman" w:hAnsi="Times New Roman" w:cs="Times New Roman"/>
          <w:color w:val="000000"/>
          <w:sz w:val="27"/>
          <w:szCs w:val="27"/>
        </w:rPr>
        <w:t>10.</w:t>
      </w:r>
      <w:r w:rsidRPr="004669B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4669BA">
        <w:rPr>
          <w:rFonts w:ascii="Times New Roman" w:eastAsia="Times New Roman" w:hAnsi="Times New Roman" w:cs="Times New Roman"/>
          <w:color w:val="000000"/>
          <w:sz w:val="27"/>
          <w:szCs w:val="27"/>
        </w:rPr>
        <w:t>Mayor’s Notes</w:t>
      </w:r>
    </w:p>
    <w:p w14:paraId="3FB7B661" w14:textId="77777777" w:rsidR="004669BA" w:rsidRPr="004669BA" w:rsidRDefault="004669BA" w:rsidP="004669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69B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5DC7B9D" w14:textId="77777777" w:rsidR="004669BA" w:rsidRPr="004669BA" w:rsidRDefault="004669BA" w:rsidP="004669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69BA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a.         Art Review Committee Appointment -</w:t>
      </w:r>
    </w:p>
    <w:p w14:paraId="767ED760" w14:textId="77777777" w:rsidR="004669BA" w:rsidRPr="004669BA" w:rsidRDefault="004669BA" w:rsidP="004669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69BA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</w:t>
      </w:r>
    </w:p>
    <w:p w14:paraId="7B19778E" w14:textId="77777777" w:rsidR="004669BA" w:rsidRPr="004669BA" w:rsidRDefault="004669BA" w:rsidP="004669BA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69BA">
        <w:rPr>
          <w:rFonts w:ascii="Times New Roman" w:eastAsia="Times New Roman" w:hAnsi="Times New Roman" w:cs="Times New Roman"/>
          <w:color w:val="000000"/>
          <w:sz w:val="27"/>
          <w:szCs w:val="27"/>
        </w:rPr>
        <w:t>11.</w:t>
      </w:r>
      <w:r w:rsidRPr="004669B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4669BA">
        <w:rPr>
          <w:rFonts w:ascii="Times New Roman" w:eastAsia="Times New Roman" w:hAnsi="Times New Roman" w:cs="Times New Roman"/>
          <w:color w:val="000000"/>
          <w:sz w:val="27"/>
          <w:szCs w:val="27"/>
        </w:rPr>
        <w:t>Closed Session – Resolution # R 09-04-173 – Closed Session Committee Minutes – Committee Minutes 20 September 2004; Personnel: Employee       letter; Litigation: Update on Fisher Property     </w:t>
      </w:r>
    </w:p>
    <w:p w14:paraId="1B0C8231" w14:textId="77777777" w:rsidR="004669BA" w:rsidRPr="004669BA" w:rsidRDefault="004669BA" w:rsidP="004669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69BA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</w:t>
      </w:r>
    </w:p>
    <w:p w14:paraId="49EB522A" w14:textId="77777777" w:rsidR="004669BA" w:rsidRPr="004669BA" w:rsidRDefault="004669BA" w:rsidP="004669BA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69BA">
        <w:rPr>
          <w:rFonts w:ascii="Times New Roman" w:eastAsia="Times New Roman" w:hAnsi="Times New Roman" w:cs="Times New Roman"/>
          <w:color w:val="000000"/>
          <w:sz w:val="27"/>
          <w:szCs w:val="27"/>
        </w:rPr>
        <w:t>12.</w:t>
      </w:r>
      <w:r w:rsidRPr="004669B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4669B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Approval of Closed session minutes </w:t>
      </w:r>
      <w:proofErr w:type="gramStart"/>
      <w:r w:rsidRPr="004669BA">
        <w:rPr>
          <w:rFonts w:ascii="Times New Roman" w:eastAsia="Times New Roman" w:hAnsi="Times New Roman" w:cs="Times New Roman"/>
          <w:color w:val="000000"/>
          <w:sz w:val="27"/>
          <w:szCs w:val="27"/>
        </w:rPr>
        <w:t>of  Committee</w:t>
      </w:r>
      <w:proofErr w:type="gramEnd"/>
      <w:r w:rsidRPr="004669B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Meeting of  20 September 2004</w:t>
      </w:r>
    </w:p>
    <w:p w14:paraId="63BBF038" w14:textId="77777777" w:rsidR="004669BA" w:rsidRPr="004669BA" w:rsidRDefault="004669BA" w:rsidP="004669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69B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BFB81D1" w14:textId="77777777" w:rsidR="004669BA" w:rsidRPr="004669BA" w:rsidRDefault="004669BA" w:rsidP="004669BA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69BA">
        <w:rPr>
          <w:rFonts w:ascii="Times New Roman" w:eastAsia="Times New Roman" w:hAnsi="Times New Roman" w:cs="Times New Roman"/>
          <w:color w:val="000000"/>
          <w:sz w:val="27"/>
          <w:szCs w:val="27"/>
        </w:rPr>
        <w:t>13.</w:t>
      </w:r>
      <w:r w:rsidRPr="004669B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4669BA">
        <w:rPr>
          <w:rFonts w:ascii="Times New Roman" w:eastAsia="Times New Roman" w:hAnsi="Times New Roman" w:cs="Times New Roman"/>
          <w:color w:val="000000"/>
          <w:sz w:val="27"/>
          <w:szCs w:val="27"/>
        </w:rPr>
        <w:t>Adjourn</w:t>
      </w:r>
    </w:p>
    <w:p w14:paraId="3AAFF0DD" w14:textId="77777777" w:rsidR="004669BA" w:rsidRPr="004669BA" w:rsidRDefault="004669BA" w:rsidP="004669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69B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AB82222" w14:textId="77777777" w:rsidR="004669BA" w:rsidRPr="004669BA" w:rsidRDefault="004669BA" w:rsidP="00466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69BA">
        <w:rPr>
          <w:rFonts w:ascii="Times New Roman" w:eastAsia="Times New Roman" w:hAnsi="Times New Roman" w:cs="Times New Roman"/>
          <w:color w:val="000000"/>
          <w:sz w:val="27"/>
          <w:szCs w:val="27"/>
        </w:rPr>
        <w:t>***      Persons with disabilities requiring assistance, please contact Town Hall 24 hours in advance (609) 395-0900, ext. 231</w:t>
      </w:r>
    </w:p>
    <w:p w14:paraId="55022FA4" w14:textId="77777777" w:rsidR="004669BA" w:rsidRPr="004669BA" w:rsidRDefault="004669BA" w:rsidP="00466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69B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FEA96BF" w14:textId="77777777" w:rsidR="004669BA" w:rsidRPr="004669BA" w:rsidRDefault="004669BA" w:rsidP="00466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69BA">
        <w:rPr>
          <w:rFonts w:ascii="Times New Roman" w:eastAsia="Times New Roman" w:hAnsi="Times New Roman" w:cs="Times New Roman"/>
          <w:color w:val="000000"/>
          <w:sz w:val="27"/>
          <w:szCs w:val="27"/>
        </w:rPr>
        <w:t>TC September 2004</w:t>
      </w:r>
    </w:p>
    <w:p w14:paraId="75A5F400" w14:textId="77777777" w:rsidR="00551CAD" w:rsidRDefault="00551CAD">
      <w:bookmarkStart w:id="0" w:name="_GoBack"/>
      <w:bookmarkEnd w:id="0"/>
    </w:p>
    <w:sectPr w:rsidR="00551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669BA"/>
    <w:rsid w:val="004669BA"/>
    <w:rsid w:val="0055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DA527"/>
  <w15:chartTrackingRefBased/>
  <w15:docId w15:val="{778570AA-87C5-405E-A5B5-B6F99107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 Urbano</dc:creator>
  <cp:keywords/>
  <dc:description/>
  <cp:lastModifiedBy>Sal Urbano</cp:lastModifiedBy>
  <cp:revision>1</cp:revision>
  <dcterms:created xsi:type="dcterms:W3CDTF">2019-11-25T14:03:00Z</dcterms:created>
  <dcterms:modified xsi:type="dcterms:W3CDTF">2019-11-25T14:03:00Z</dcterms:modified>
</cp:coreProperties>
</file>