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7F" w:rsidRPr="00B37D3B" w:rsidRDefault="008C35D4" w:rsidP="00227E79">
      <w:pPr>
        <w:pStyle w:val="Heading1"/>
        <w:rPr>
          <w:b/>
        </w:rPr>
      </w:pPr>
      <w:r w:rsidRPr="00B37D3B">
        <w:rPr>
          <w:b/>
        </w:rPr>
        <w:t>White Goods and E-waste Recycle Program for Cranbury Residents Only</w:t>
      </w:r>
    </w:p>
    <w:p w:rsidR="00227E79" w:rsidRDefault="008C35D4">
      <w:r>
        <w:tab/>
      </w:r>
    </w:p>
    <w:p w:rsidR="00227E79" w:rsidRDefault="00227E79" w:rsidP="00E472AF">
      <w:pPr>
        <w:jc w:val="both"/>
      </w:pPr>
      <w:r>
        <w:t xml:space="preserve">Cranbury Township </w:t>
      </w:r>
      <w:r w:rsidR="002D75B1">
        <w:t>offers</w:t>
      </w:r>
      <w:r>
        <w:t xml:space="preserve"> a program to recycle </w:t>
      </w:r>
      <w:r w:rsidR="001B0A18">
        <w:t>*</w:t>
      </w:r>
      <w:r>
        <w:t>w</w:t>
      </w:r>
      <w:r w:rsidR="008C35D4">
        <w:t xml:space="preserve">hite goods and </w:t>
      </w:r>
      <w:r w:rsidR="001B0A18">
        <w:t>*</w:t>
      </w:r>
      <w:r w:rsidR="008C35D4">
        <w:t>e-waste items</w:t>
      </w:r>
      <w:r w:rsidR="002D75B1">
        <w:t xml:space="preserve">.  </w:t>
      </w:r>
      <w:r w:rsidR="001B0A18">
        <w:t xml:space="preserve">Arrangements </w:t>
      </w:r>
      <w:r>
        <w:t xml:space="preserve">can be </w:t>
      </w:r>
      <w:r w:rsidR="001B0A18">
        <w:t xml:space="preserve">made </w:t>
      </w:r>
      <w:r>
        <w:t xml:space="preserve">for curbside </w:t>
      </w:r>
      <w:r w:rsidR="002D75B1">
        <w:t>pick-up</w:t>
      </w:r>
      <w:r>
        <w:t xml:space="preserve"> ($10 fee)</w:t>
      </w:r>
      <w:r w:rsidR="002D75B1">
        <w:t xml:space="preserve"> </w:t>
      </w:r>
      <w:r w:rsidR="001B0A18">
        <w:t xml:space="preserve">of these items </w:t>
      </w:r>
      <w:r w:rsidR="001B0A18">
        <w:t>scheduled</w:t>
      </w:r>
      <w:r w:rsidR="001B0A18">
        <w:t xml:space="preserve"> </w:t>
      </w:r>
      <w:r w:rsidR="002D75B1">
        <w:t>on the 2</w:t>
      </w:r>
      <w:r w:rsidR="002D75B1" w:rsidRPr="002D75B1">
        <w:rPr>
          <w:vertAlign w:val="superscript"/>
        </w:rPr>
        <w:t>nd</w:t>
      </w:r>
      <w:r w:rsidR="002D75B1">
        <w:t xml:space="preserve"> Wednesday each month. </w:t>
      </w:r>
      <w:r>
        <w:t xml:space="preserve"> </w:t>
      </w:r>
      <w:r w:rsidR="002D75B1">
        <w:t xml:space="preserve">Deadline </w:t>
      </w:r>
      <w:r w:rsidR="001B0A18">
        <w:t xml:space="preserve">for arrangements </w:t>
      </w:r>
      <w:r w:rsidR="002D75B1">
        <w:t>is the Monday prior to the second Wednesday</w:t>
      </w:r>
      <w:r w:rsidR="001B0A18">
        <w:t>.  Y</w:t>
      </w:r>
      <w:r>
        <w:t xml:space="preserve">ou may </w:t>
      </w:r>
      <w:r w:rsidR="001B0A18">
        <w:t xml:space="preserve">also </w:t>
      </w:r>
      <w:r>
        <w:t xml:space="preserve">bring </w:t>
      </w:r>
      <w:r w:rsidR="00205A08">
        <w:t xml:space="preserve">the item(s) to the DPW yard located at 100 </w:t>
      </w:r>
      <w:proofErr w:type="spellStart"/>
      <w:r w:rsidR="00205A08">
        <w:t>Dey</w:t>
      </w:r>
      <w:proofErr w:type="spellEnd"/>
      <w:r w:rsidR="00205A08">
        <w:t xml:space="preserve"> Road </w:t>
      </w:r>
      <w:r w:rsidR="0087372A">
        <w:t xml:space="preserve">only </w:t>
      </w:r>
      <w:r w:rsidR="00205A08">
        <w:t xml:space="preserve">when the Recycle Shed is open.  </w:t>
      </w:r>
      <w:r w:rsidR="0087372A">
        <w:t xml:space="preserve">The Recycle Shed is open on the first Friday of the month unless it’s a legal holiday, then the shed is open the second Friday of the month.  Hours are 9am to 12pm.  </w:t>
      </w:r>
      <w:r w:rsidR="00ED1626" w:rsidRPr="00B37D3B">
        <w:t xml:space="preserve"> </w:t>
      </w:r>
      <w:r w:rsidR="00ED1626">
        <w:t xml:space="preserve"> </w:t>
      </w:r>
    </w:p>
    <w:p w:rsidR="00205A08" w:rsidRDefault="00205A08" w:rsidP="00E472AF">
      <w:pPr>
        <w:jc w:val="both"/>
      </w:pPr>
    </w:p>
    <w:p w:rsidR="008C35D4" w:rsidRDefault="001B0A18" w:rsidP="00E472AF">
      <w:pPr>
        <w:jc w:val="both"/>
      </w:pPr>
      <w:r>
        <w:t>*</w:t>
      </w:r>
      <w:r w:rsidR="00205A08">
        <w:t xml:space="preserve">White goods and </w:t>
      </w:r>
      <w:r>
        <w:t>*</w:t>
      </w:r>
      <w:r w:rsidR="00205A08">
        <w:t>e-waste items</w:t>
      </w:r>
      <w:r w:rsidR="008C35D4">
        <w:t xml:space="preserve"> are defined as, but not limited to, </w:t>
      </w:r>
      <w:r w:rsidR="00205A08">
        <w:t>stoves/ovens</w:t>
      </w:r>
      <w:r w:rsidR="00B37D3B">
        <w:t>/range tops</w:t>
      </w:r>
      <w:r w:rsidR="00205A08">
        <w:t>, washers, (dish and clothes) dryers, hot water tanks, refrigerators/freezers, humidifiers</w:t>
      </w:r>
      <w:r w:rsidR="00B37D3B">
        <w:t xml:space="preserve">, </w:t>
      </w:r>
      <w:r w:rsidR="00205A08">
        <w:t>dehumidifiers</w:t>
      </w:r>
      <w:r w:rsidR="00B37D3B">
        <w:t>,</w:t>
      </w:r>
      <w:r w:rsidR="00205A08">
        <w:t xml:space="preserve"> metal sinks, BBQ grills, stereos, </w:t>
      </w:r>
      <w:r w:rsidR="00B37D3B">
        <w:t xml:space="preserve">and </w:t>
      </w:r>
      <w:r w:rsidR="00205A08">
        <w:t xml:space="preserve">covered electronic devices </w:t>
      </w:r>
      <w:r w:rsidR="008C35D4">
        <w:t xml:space="preserve">(desktop or personal computers, computer monitor, portable computer, TVs sold to consumers, </w:t>
      </w:r>
      <w:r w:rsidR="00205A08">
        <w:t>t</w:t>
      </w:r>
      <w:r w:rsidR="008C35D4">
        <w:t>elephones with a video display area greater than 4” diagonally and fax/printers</w:t>
      </w:r>
      <w:r w:rsidR="00205A08">
        <w:t xml:space="preserve">).  </w:t>
      </w:r>
      <w:r w:rsidR="00B37D3B">
        <w:t xml:space="preserve">The Township hires a licensed and certified vendor to extract the Freon </w:t>
      </w:r>
      <w:r>
        <w:t xml:space="preserve">gas </w:t>
      </w:r>
      <w:r w:rsidR="00B37D3B">
        <w:t>from all applicable appliances.</w:t>
      </w:r>
    </w:p>
    <w:p w:rsidR="00205A08" w:rsidRDefault="00205A08"/>
    <w:p w:rsidR="0087372A" w:rsidRDefault="0087372A">
      <w:bookmarkStart w:id="0" w:name="_GoBack"/>
      <w:bookmarkEnd w:id="0"/>
    </w:p>
    <w:sectPr w:rsidR="0087372A" w:rsidSect="00E472AF">
      <w:pgSz w:w="12240" w:h="15840" w:code="1"/>
      <w:pgMar w:top="1440" w:right="1170" w:bottom="1440" w:left="144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4"/>
    <w:rsid w:val="001B0A18"/>
    <w:rsid w:val="001C229C"/>
    <w:rsid w:val="00205A08"/>
    <w:rsid w:val="00227E79"/>
    <w:rsid w:val="002D75B1"/>
    <w:rsid w:val="00520DBC"/>
    <w:rsid w:val="006418AF"/>
    <w:rsid w:val="00692012"/>
    <w:rsid w:val="00694FDF"/>
    <w:rsid w:val="007A3670"/>
    <w:rsid w:val="0087372A"/>
    <w:rsid w:val="008C35D4"/>
    <w:rsid w:val="00B21DED"/>
    <w:rsid w:val="00B37D3B"/>
    <w:rsid w:val="00BF318B"/>
    <w:rsid w:val="00C01602"/>
    <w:rsid w:val="00E472AF"/>
    <w:rsid w:val="00ED1626"/>
    <w:rsid w:val="00F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9A5C0-2170-4762-A2F1-A88083D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E79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7E79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Scott</dc:creator>
  <cp:keywords/>
  <dc:description/>
  <cp:lastModifiedBy>Linda Scott</cp:lastModifiedBy>
  <cp:revision>5</cp:revision>
  <cp:lastPrinted>2019-09-03T19:38:00Z</cp:lastPrinted>
  <dcterms:created xsi:type="dcterms:W3CDTF">2019-09-03T18:45:00Z</dcterms:created>
  <dcterms:modified xsi:type="dcterms:W3CDTF">2019-11-26T20:09:00Z</dcterms:modified>
</cp:coreProperties>
</file>